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5A6" w:rsidRDefault="00CB45A6">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alibri" w:eastAsia="Calibri" w:hAnsi="Calibri" w:cs="Calibri"/>
          <w:u w:color="000000"/>
        </w:rPr>
      </w:pPr>
    </w:p>
    <w:p w:rsidR="00CB45A6" w:rsidRDefault="00D04F8B">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alibri" w:eastAsia="Calibri" w:hAnsi="Calibri" w:cs="Calibri"/>
          <w:sz w:val="40"/>
          <w:szCs w:val="40"/>
          <w:u w:color="000000"/>
        </w:rPr>
      </w:pPr>
      <w:r>
        <w:rPr>
          <w:rFonts w:ascii="Calibri" w:eastAsia="Calibri" w:hAnsi="Calibri" w:cs="Calibri"/>
          <w:sz w:val="40"/>
          <w:szCs w:val="40"/>
          <w:u w:color="000000"/>
        </w:rPr>
        <w:t>PRESS RELEASE</w:t>
      </w:r>
    </w:p>
    <w:p w:rsidR="00CB45A6" w:rsidRDefault="00CB45A6">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Garamond" w:eastAsia="Garamond" w:hAnsi="Garamond" w:cs="Garamond"/>
          <w:sz w:val="28"/>
          <w:szCs w:val="28"/>
          <w:u w:color="000000"/>
        </w:rPr>
      </w:pPr>
    </w:p>
    <w:p w:rsidR="00CB45A6" w:rsidRDefault="00CB45A6">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Garamond" w:eastAsia="Garamond" w:hAnsi="Garamond" w:cs="Garamond"/>
          <w:sz w:val="28"/>
          <w:szCs w:val="28"/>
          <w:u w:color="000000"/>
        </w:rPr>
      </w:pPr>
    </w:p>
    <w:p w:rsidR="00CB45A6" w:rsidRDefault="00D04F8B">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alibri" w:eastAsia="Calibri" w:hAnsi="Calibri" w:cs="Calibri"/>
          <w:sz w:val="28"/>
          <w:szCs w:val="28"/>
          <w:u w:val="single" w:color="000000"/>
        </w:rPr>
      </w:pPr>
      <w:r>
        <w:rPr>
          <w:rFonts w:ascii="Calibri" w:eastAsia="Calibri" w:hAnsi="Calibri" w:cs="Calibri"/>
          <w:sz w:val="28"/>
          <w:szCs w:val="28"/>
          <w:u w:val="single" w:color="000000"/>
        </w:rPr>
        <w:t>FRENCH BOYS CHOIR ‘LES MOINEAUX’ ON TOUR</w:t>
      </w:r>
    </w:p>
    <w:p w:rsidR="00CB45A6" w:rsidRDefault="00D04F8B">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alibri" w:eastAsia="Calibri" w:hAnsi="Calibri" w:cs="Calibri"/>
          <w:sz w:val="28"/>
          <w:szCs w:val="28"/>
          <w:u w:val="single" w:color="000000"/>
        </w:rPr>
      </w:pPr>
      <w:r>
        <w:rPr>
          <w:rFonts w:ascii="Calibri" w:eastAsia="Calibri" w:hAnsi="Calibri" w:cs="Calibri"/>
          <w:sz w:val="28"/>
          <w:szCs w:val="28"/>
          <w:u w:val="single" w:color="000000"/>
        </w:rPr>
        <w:t xml:space="preserve">IN </w:t>
      </w:r>
      <w:r>
        <w:rPr>
          <w:rFonts w:ascii="Calibri" w:eastAsia="Calibri" w:hAnsi="Calibri" w:cs="Calibri"/>
          <w:sz w:val="28"/>
          <w:szCs w:val="28"/>
          <w:u w:val="single" w:color="000000"/>
          <w:lang w:val="fr-FR"/>
        </w:rPr>
        <w:t>THE UNITED STATES</w:t>
      </w:r>
      <w:r>
        <w:rPr>
          <w:rFonts w:ascii="Calibri" w:eastAsia="Calibri" w:hAnsi="Calibri" w:cs="Calibri"/>
          <w:sz w:val="28"/>
          <w:szCs w:val="28"/>
          <w:u w:val="single" w:color="000000"/>
        </w:rPr>
        <w:t xml:space="preserve"> </w:t>
      </w:r>
      <w:r>
        <w:rPr>
          <w:rFonts w:ascii="Calibri" w:eastAsia="Calibri" w:hAnsi="Calibri" w:cs="Calibri"/>
          <w:sz w:val="28"/>
          <w:szCs w:val="28"/>
          <w:u w:val="single" w:color="000000"/>
          <w:lang w:val="fr-FR"/>
        </w:rPr>
        <w:t>DURING 2018 SUMMER</w:t>
      </w:r>
    </w:p>
    <w:p w:rsidR="00CB45A6" w:rsidRDefault="00CB45A6">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Garamond" w:eastAsia="Garamond" w:hAnsi="Garamond" w:cs="Garamond"/>
          <w:sz w:val="28"/>
          <w:szCs w:val="28"/>
          <w:u w:color="000000"/>
        </w:rPr>
      </w:pPr>
    </w:p>
    <w:p w:rsidR="00CB45A6" w:rsidRDefault="00CB45A6">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 w:val="28"/>
          <w:szCs w:val="28"/>
          <w:u w:color="000000"/>
        </w:rPr>
      </w:pPr>
    </w:p>
    <w:p w:rsidR="00CB45A6" w:rsidRDefault="00CB45A6">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 w:val="28"/>
          <w:szCs w:val="28"/>
          <w:u w:color="000000"/>
        </w:rPr>
      </w:pPr>
    </w:p>
    <w:p w:rsidR="00CB45A6" w:rsidRDefault="00CB45A6">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 w:val="28"/>
          <w:szCs w:val="28"/>
          <w:u w:color="000000"/>
        </w:rPr>
      </w:pPr>
    </w:p>
    <w:p w:rsidR="00CB45A6" w:rsidRDefault="00D04F8B">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 w:val="24"/>
          <w:szCs w:val="24"/>
          <w:u w:color="000000"/>
        </w:rPr>
      </w:pPr>
      <w:r>
        <w:rPr>
          <w:rFonts w:ascii="Calibri" w:eastAsia="Calibri" w:hAnsi="Calibri" w:cs="Calibri"/>
          <w:sz w:val="24"/>
          <w:szCs w:val="24"/>
          <w:u w:color="000000"/>
        </w:rPr>
        <w:t xml:space="preserve">Children globetrotters, </w:t>
      </w:r>
      <w:r>
        <w:rPr>
          <w:rFonts w:ascii="Calibri" w:eastAsia="Calibri" w:hAnsi="Calibri" w:cs="Calibri"/>
          <w:i/>
          <w:iCs/>
          <w:sz w:val="24"/>
          <w:szCs w:val="24"/>
          <w:u w:color="000000"/>
        </w:rPr>
        <w:t xml:space="preserve">les </w:t>
      </w:r>
      <w:proofErr w:type="spellStart"/>
      <w:r>
        <w:rPr>
          <w:rFonts w:ascii="Calibri" w:eastAsia="Calibri" w:hAnsi="Calibri" w:cs="Calibri"/>
          <w:i/>
          <w:iCs/>
          <w:sz w:val="24"/>
          <w:szCs w:val="24"/>
          <w:u w:color="000000"/>
        </w:rPr>
        <w:t>Petits</w:t>
      </w:r>
      <w:proofErr w:type="spellEnd"/>
      <w:r>
        <w:rPr>
          <w:rFonts w:ascii="Calibri" w:eastAsia="Calibri" w:hAnsi="Calibri" w:cs="Calibri"/>
          <w:i/>
          <w:iCs/>
          <w:sz w:val="24"/>
          <w:szCs w:val="24"/>
          <w:u w:color="000000"/>
        </w:rPr>
        <w:t xml:space="preserve"> </w:t>
      </w:r>
      <w:proofErr w:type="spellStart"/>
      <w:r>
        <w:rPr>
          <w:rFonts w:ascii="Calibri" w:eastAsia="Calibri" w:hAnsi="Calibri" w:cs="Calibri"/>
          <w:i/>
          <w:iCs/>
          <w:sz w:val="24"/>
          <w:szCs w:val="24"/>
          <w:u w:color="000000"/>
        </w:rPr>
        <w:t>Chanteurs</w:t>
      </w:r>
      <w:proofErr w:type="spellEnd"/>
      <w:r>
        <w:rPr>
          <w:rFonts w:ascii="Calibri" w:eastAsia="Calibri" w:hAnsi="Calibri" w:cs="Calibri"/>
          <w:i/>
          <w:iCs/>
          <w:sz w:val="24"/>
          <w:szCs w:val="24"/>
          <w:u w:color="000000"/>
        </w:rPr>
        <w:t xml:space="preserve"> de </w:t>
      </w:r>
      <w:proofErr w:type="spellStart"/>
      <w:r>
        <w:rPr>
          <w:rFonts w:ascii="Calibri" w:eastAsia="Calibri" w:hAnsi="Calibri" w:cs="Calibri"/>
          <w:i/>
          <w:iCs/>
          <w:sz w:val="24"/>
          <w:szCs w:val="24"/>
          <w:u w:color="000000"/>
        </w:rPr>
        <w:t>Nogent</w:t>
      </w:r>
      <w:proofErr w:type="spellEnd"/>
      <w:r>
        <w:rPr>
          <w:rFonts w:ascii="Calibri" w:eastAsia="Calibri" w:hAnsi="Calibri" w:cs="Calibri"/>
          <w:i/>
          <w:iCs/>
          <w:sz w:val="24"/>
          <w:szCs w:val="24"/>
          <w:u w:color="000000"/>
        </w:rPr>
        <w:t>-sur-Marne</w:t>
      </w:r>
      <w:r>
        <w:rPr>
          <w:rFonts w:ascii="Calibri" w:eastAsia="Calibri" w:hAnsi="Calibri" w:cs="Calibri"/>
          <w:sz w:val="24"/>
          <w:szCs w:val="24"/>
          <w:u w:color="000000"/>
        </w:rPr>
        <w:t>, formerly called ‘</w:t>
      </w:r>
      <w:r>
        <w:rPr>
          <w:rFonts w:ascii="Calibri" w:eastAsia="Calibri" w:hAnsi="Calibri" w:cs="Calibri"/>
          <w:i/>
          <w:iCs/>
          <w:sz w:val="24"/>
          <w:szCs w:val="24"/>
          <w:u w:color="000000"/>
        </w:rPr>
        <w:t xml:space="preserve">Les </w:t>
      </w:r>
      <w:proofErr w:type="spellStart"/>
      <w:r>
        <w:rPr>
          <w:rFonts w:ascii="Calibri" w:eastAsia="Calibri" w:hAnsi="Calibri" w:cs="Calibri"/>
          <w:i/>
          <w:iCs/>
          <w:sz w:val="24"/>
          <w:szCs w:val="24"/>
          <w:u w:color="000000"/>
        </w:rPr>
        <w:t>Moineaux</w:t>
      </w:r>
      <w:proofErr w:type="spellEnd"/>
      <w:r>
        <w:rPr>
          <w:rFonts w:ascii="Calibri" w:eastAsia="Calibri" w:hAnsi="Calibri" w:cs="Calibri"/>
          <w:i/>
          <w:iCs/>
          <w:sz w:val="24"/>
          <w:szCs w:val="24"/>
          <w:u w:color="000000"/>
        </w:rPr>
        <w:t>’</w:t>
      </w:r>
      <w:r>
        <w:rPr>
          <w:rFonts w:ascii="Calibri" w:eastAsia="Calibri" w:hAnsi="Calibri" w:cs="Calibri"/>
          <w:sz w:val="24"/>
          <w:szCs w:val="24"/>
          <w:u w:color="000000"/>
        </w:rPr>
        <w:t>, have been singing and travelling in France and all over the world for 6</w:t>
      </w:r>
      <w:r>
        <w:rPr>
          <w:rFonts w:ascii="Calibri" w:eastAsia="Calibri" w:hAnsi="Calibri" w:cs="Calibri"/>
          <w:sz w:val="24"/>
          <w:szCs w:val="24"/>
          <w:u w:color="000000"/>
          <w:lang w:val="fr-FR"/>
        </w:rPr>
        <w:t>5</w:t>
      </w:r>
      <w:r>
        <w:rPr>
          <w:rFonts w:ascii="Calibri" w:eastAsia="Calibri" w:hAnsi="Calibri" w:cs="Calibri"/>
          <w:sz w:val="24"/>
          <w:szCs w:val="24"/>
          <w:u w:color="000000"/>
        </w:rPr>
        <w:t xml:space="preserve"> years.</w:t>
      </w:r>
    </w:p>
    <w:p w:rsidR="00CB45A6" w:rsidRDefault="00D04F8B">
      <w:pPr>
        <w:pStyle w:val="Corps"/>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 w:val="24"/>
          <w:szCs w:val="24"/>
          <w:u w:color="000000"/>
        </w:rPr>
      </w:pPr>
      <w:r>
        <w:rPr>
          <w:rFonts w:ascii="Calibri" w:eastAsia="Calibri" w:hAnsi="Calibri" w:cs="Calibri"/>
          <w:sz w:val="24"/>
          <w:szCs w:val="24"/>
          <w:u w:color="000000"/>
        </w:rPr>
        <w:t> </w:t>
      </w:r>
    </w:p>
    <w:p w:rsidR="00CB45A6" w:rsidRDefault="00D04F8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 w:val="24"/>
          <w:szCs w:val="24"/>
          <w:u w:color="000000"/>
        </w:rPr>
      </w:pPr>
      <w:r>
        <w:rPr>
          <w:rFonts w:ascii="Calibri" w:eastAsia="Calibri" w:hAnsi="Calibri" w:cs="Calibri"/>
          <w:sz w:val="24"/>
          <w:szCs w:val="24"/>
          <w:u w:color="000000"/>
        </w:rPr>
        <w:t>This institution</w:t>
      </w:r>
      <w:r>
        <w:rPr>
          <w:rFonts w:ascii="Calibri" w:eastAsia="Calibri" w:hAnsi="Calibri" w:cs="Calibri"/>
          <w:i/>
          <w:iCs/>
          <w:sz w:val="24"/>
          <w:szCs w:val="24"/>
          <w:u w:color="000000"/>
        </w:rPr>
        <w:t xml:space="preserve"> </w:t>
      </w:r>
      <w:r>
        <w:rPr>
          <w:rFonts w:ascii="Calibri" w:eastAsia="Calibri" w:hAnsi="Calibri" w:cs="Calibri"/>
          <w:sz w:val="24"/>
          <w:szCs w:val="24"/>
          <w:u w:color="000000"/>
        </w:rPr>
        <w:t>gives young boys a special experience of life through singing and group life. Traveling in various countries also gives them the opportunity to discover different cultures. Their life is made of concerts, television shows, singing lessons, tours and participating in the liturgy.</w:t>
      </w:r>
    </w:p>
    <w:p w:rsidR="00CB45A6" w:rsidRDefault="00D04F8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 w:val="24"/>
          <w:szCs w:val="24"/>
          <w:u w:color="000000"/>
        </w:rPr>
      </w:pPr>
      <w:r>
        <w:rPr>
          <w:rFonts w:ascii="Calibri" w:eastAsia="Calibri" w:hAnsi="Calibri" w:cs="Calibri"/>
          <w:sz w:val="24"/>
          <w:szCs w:val="24"/>
          <w:u w:color="000000"/>
        </w:rPr>
        <w:t xml:space="preserve">They regularly give concerts of the repertoire (Handel's </w:t>
      </w:r>
      <w:r>
        <w:rPr>
          <w:rFonts w:ascii="Calibri" w:eastAsia="Calibri" w:hAnsi="Calibri" w:cs="Calibri"/>
          <w:i/>
          <w:iCs/>
          <w:sz w:val="24"/>
          <w:szCs w:val="24"/>
          <w:u w:color="000000"/>
        </w:rPr>
        <w:t>Messiah</w:t>
      </w:r>
      <w:r>
        <w:rPr>
          <w:rFonts w:ascii="Calibri" w:eastAsia="Calibri" w:hAnsi="Calibri" w:cs="Calibri"/>
          <w:sz w:val="24"/>
          <w:szCs w:val="24"/>
          <w:u w:color="000000"/>
        </w:rPr>
        <w:t xml:space="preserve">, Mozart's </w:t>
      </w:r>
      <w:r>
        <w:rPr>
          <w:rFonts w:ascii="Calibri" w:eastAsia="Calibri" w:hAnsi="Calibri" w:cs="Calibri"/>
          <w:i/>
          <w:iCs/>
          <w:sz w:val="24"/>
          <w:szCs w:val="24"/>
          <w:u w:color="000000"/>
        </w:rPr>
        <w:t>Requiem</w:t>
      </w:r>
      <w:r>
        <w:rPr>
          <w:rFonts w:ascii="Calibri" w:eastAsia="Calibri" w:hAnsi="Calibri" w:cs="Calibri"/>
          <w:sz w:val="24"/>
          <w:szCs w:val="24"/>
          <w:u w:color="000000"/>
        </w:rPr>
        <w:t xml:space="preserve">, Vivaldi's </w:t>
      </w:r>
      <w:r>
        <w:rPr>
          <w:rFonts w:ascii="Calibri" w:eastAsia="Calibri" w:hAnsi="Calibri" w:cs="Calibri"/>
          <w:i/>
          <w:iCs/>
          <w:sz w:val="24"/>
          <w:szCs w:val="24"/>
          <w:u w:color="000000"/>
        </w:rPr>
        <w:t>Gloria</w:t>
      </w:r>
      <w:r>
        <w:rPr>
          <w:rFonts w:ascii="Calibri" w:eastAsia="Calibri" w:hAnsi="Calibri" w:cs="Calibri"/>
          <w:sz w:val="24"/>
          <w:szCs w:val="24"/>
          <w:u w:color="000000"/>
        </w:rPr>
        <w:t>, etc.) in prestigious places, and also sing for humanitarian causes.</w:t>
      </w:r>
    </w:p>
    <w:p w:rsidR="00CB45A6" w:rsidRDefault="00D04F8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 w:val="24"/>
          <w:szCs w:val="24"/>
          <w:u w:color="000000"/>
        </w:rPr>
      </w:pPr>
      <w:r>
        <w:rPr>
          <w:rFonts w:ascii="Calibri" w:eastAsia="Calibri" w:hAnsi="Calibri" w:cs="Calibri"/>
          <w:sz w:val="24"/>
          <w:szCs w:val="24"/>
          <w:u w:color="000000"/>
        </w:rPr>
        <w:t> </w:t>
      </w:r>
    </w:p>
    <w:p w:rsidR="00CB45A6" w:rsidRDefault="00D04F8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 w:val="24"/>
          <w:szCs w:val="24"/>
          <w:u w:color="000000"/>
        </w:rPr>
      </w:pPr>
      <w:r>
        <w:rPr>
          <w:rFonts w:ascii="Calibri" w:eastAsia="Calibri" w:hAnsi="Calibri" w:cs="Calibri"/>
          <w:i/>
          <w:iCs/>
          <w:sz w:val="24"/>
          <w:szCs w:val="24"/>
          <w:u w:color="000000"/>
        </w:rPr>
        <w:t xml:space="preserve">Les </w:t>
      </w:r>
      <w:proofErr w:type="spellStart"/>
      <w:r>
        <w:rPr>
          <w:rFonts w:ascii="Calibri" w:eastAsia="Calibri" w:hAnsi="Calibri" w:cs="Calibri"/>
          <w:i/>
          <w:iCs/>
          <w:sz w:val="24"/>
          <w:szCs w:val="24"/>
          <w:u w:color="000000"/>
        </w:rPr>
        <w:t>Moineaux</w:t>
      </w:r>
      <w:proofErr w:type="spellEnd"/>
      <w:r>
        <w:rPr>
          <w:rFonts w:ascii="Calibri" w:eastAsia="Calibri" w:hAnsi="Calibri" w:cs="Calibri"/>
          <w:i/>
          <w:iCs/>
          <w:sz w:val="24"/>
          <w:szCs w:val="24"/>
          <w:u w:color="000000"/>
        </w:rPr>
        <w:t xml:space="preserve"> </w:t>
      </w:r>
      <w:r>
        <w:rPr>
          <w:rFonts w:ascii="Calibri" w:eastAsia="Calibri" w:hAnsi="Calibri" w:cs="Calibri"/>
          <w:sz w:val="24"/>
          <w:szCs w:val="24"/>
          <w:u w:color="000000"/>
        </w:rPr>
        <w:t xml:space="preserve">will be on tour in the </w:t>
      </w:r>
      <w:r>
        <w:rPr>
          <w:rFonts w:ascii="Calibri" w:eastAsia="Calibri" w:hAnsi="Calibri" w:cs="Calibri"/>
          <w:sz w:val="24"/>
          <w:szCs w:val="24"/>
          <w:u w:color="000000"/>
          <w:lang w:val="fr-FR"/>
        </w:rPr>
        <w:t xml:space="preserve">East and South of the </w:t>
      </w:r>
      <w:r>
        <w:rPr>
          <w:rFonts w:ascii="Calibri" w:eastAsia="Calibri" w:hAnsi="Calibri" w:cs="Calibri"/>
          <w:sz w:val="24"/>
          <w:szCs w:val="24"/>
          <w:u w:color="000000"/>
        </w:rPr>
        <w:t xml:space="preserve">United States </w:t>
      </w:r>
      <w:proofErr w:type="spellStart"/>
      <w:r>
        <w:rPr>
          <w:rFonts w:ascii="Calibri" w:eastAsia="Calibri" w:hAnsi="Calibri" w:cs="Calibri"/>
          <w:sz w:val="24"/>
          <w:szCs w:val="24"/>
          <w:u w:color="000000"/>
          <w:lang w:val="fr-FR"/>
        </w:rPr>
        <w:t>this</w:t>
      </w:r>
      <w:proofErr w:type="spellEnd"/>
      <w:r>
        <w:rPr>
          <w:rFonts w:ascii="Calibri" w:eastAsia="Calibri" w:hAnsi="Calibri" w:cs="Calibri"/>
          <w:sz w:val="24"/>
          <w:szCs w:val="24"/>
          <w:u w:color="000000"/>
        </w:rPr>
        <w:t xml:space="preserve"> </w:t>
      </w:r>
      <w:proofErr w:type="spellStart"/>
      <w:proofErr w:type="gramStart"/>
      <w:r>
        <w:rPr>
          <w:rFonts w:ascii="Calibri" w:eastAsia="Calibri" w:hAnsi="Calibri" w:cs="Calibri"/>
          <w:sz w:val="24"/>
          <w:szCs w:val="24"/>
          <w:u w:color="000000"/>
          <w:lang w:val="fr-FR"/>
        </w:rPr>
        <w:t>Summer</w:t>
      </w:r>
      <w:proofErr w:type="spellEnd"/>
      <w:proofErr w:type="gramEnd"/>
      <w:r>
        <w:rPr>
          <w:rFonts w:ascii="Calibri" w:eastAsia="Calibri" w:hAnsi="Calibri" w:cs="Calibri"/>
          <w:sz w:val="24"/>
          <w:szCs w:val="24"/>
          <w:u w:color="000000"/>
          <w:lang w:val="fr-FR"/>
        </w:rPr>
        <w:t xml:space="preserve"> 2018</w:t>
      </w:r>
      <w:r>
        <w:rPr>
          <w:rFonts w:ascii="Calibri" w:eastAsia="Calibri" w:hAnsi="Calibri" w:cs="Calibri"/>
          <w:sz w:val="24"/>
          <w:szCs w:val="24"/>
          <w:u w:color="000000"/>
        </w:rPr>
        <w:t xml:space="preserve">. They will offer concerts including music of the sixteenth century and the </w:t>
      </w:r>
      <w:proofErr w:type="spellStart"/>
      <w:r>
        <w:rPr>
          <w:rFonts w:ascii="Calibri" w:eastAsia="Calibri" w:hAnsi="Calibri" w:cs="Calibri"/>
          <w:sz w:val="24"/>
          <w:szCs w:val="24"/>
          <w:u w:color="000000"/>
        </w:rPr>
        <w:t>wel</w:t>
      </w:r>
      <w:proofErr w:type="spellEnd"/>
      <w:r>
        <w:rPr>
          <w:rFonts w:ascii="Calibri" w:eastAsia="Calibri" w:hAnsi="Calibri" w:cs="Calibri"/>
          <w:sz w:val="24"/>
          <w:szCs w:val="24"/>
          <w:u w:color="000000"/>
          <w:lang w:val="fr-FR"/>
        </w:rPr>
        <w:t xml:space="preserve">l </w:t>
      </w:r>
      <w:r>
        <w:rPr>
          <w:rFonts w:ascii="Calibri" w:eastAsia="Calibri" w:hAnsi="Calibri" w:cs="Calibri"/>
          <w:sz w:val="24"/>
          <w:szCs w:val="24"/>
          <w:u w:color="000000"/>
        </w:rPr>
        <w:t xml:space="preserve">known </w:t>
      </w:r>
      <w:proofErr w:type="spellStart"/>
      <w:r>
        <w:rPr>
          <w:rFonts w:ascii="Calibri" w:eastAsia="Calibri" w:hAnsi="Calibri" w:cs="Calibri"/>
          <w:i/>
          <w:iCs/>
          <w:sz w:val="24"/>
          <w:szCs w:val="24"/>
          <w:u w:color="000000"/>
          <w:lang w:val="fr-FR"/>
        </w:rPr>
        <w:t>Hallelujah</w:t>
      </w:r>
      <w:proofErr w:type="spellEnd"/>
      <w:r>
        <w:rPr>
          <w:rFonts w:ascii="Calibri" w:eastAsia="Calibri" w:hAnsi="Calibri" w:cs="Calibri"/>
          <w:sz w:val="24"/>
          <w:szCs w:val="24"/>
          <w:u w:color="000000"/>
        </w:rPr>
        <w:t xml:space="preserve"> from </w:t>
      </w:r>
      <w:proofErr w:type="spellStart"/>
      <w:r>
        <w:rPr>
          <w:rFonts w:ascii="Calibri" w:eastAsia="Calibri" w:hAnsi="Calibri" w:cs="Calibri"/>
          <w:sz w:val="24"/>
          <w:szCs w:val="24"/>
          <w:u w:color="000000"/>
          <w:lang w:val="fr-FR"/>
        </w:rPr>
        <w:t>Handel</w:t>
      </w:r>
      <w:proofErr w:type="spellEnd"/>
      <w:r>
        <w:rPr>
          <w:rFonts w:ascii="Calibri" w:eastAsia="Calibri" w:hAnsi="Calibri" w:cs="Calibri"/>
          <w:sz w:val="24"/>
          <w:szCs w:val="24"/>
          <w:u w:color="000000"/>
        </w:rPr>
        <w:t xml:space="preserve">, </w:t>
      </w:r>
      <w:r>
        <w:rPr>
          <w:rFonts w:ascii="Calibri" w:eastAsia="Calibri" w:hAnsi="Calibri" w:cs="Calibri"/>
          <w:i/>
          <w:iCs/>
          <w:sz w:val="24"/>
          <w:szCs w:val="24"/>
          <w:u w:color="000000"/>
        </w:rPr>
        <w:t>Ave Maria</w:t>
      </w:r>
      <w:r>
        <w:rPr>
          <w:rFonts w:ascii="Calibri" w:eastAsia="Calibri" w:hAnsi="Calibri" w:cs="Calibri"/>
          <w:sz w:val="24"/>
          <w:szCs w:val="24"/>
          <w:u w:color="000000"/>
        </w:rPr>
        <w:t xml:space="preserve"> from Gounod, as well as music pieces of the French folklores. They will also exclusively sell their last CD.</w:t>
      </w:r>
    </w:p>
    <w:p w:rsidR="00CB45A6" w:rsidRDefault="00D04F8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 w:val="24"/>
          <w:szCs w:val="24"/>
          <w:u w:color="000000"/>
        </w:rPr>
      </w:pPr>
      <w:r>
        <w:rPr>
          <w:rFonts w:ascii="Calibri" w:eastAsia="Calibri" w:hAnsi="Calibri" w:cs="Calibri"/>
          <w:sz w:val="24"/>
          <w:szCs w:val="24"/>
          <w:u w:color="000000"/>
        </w:rPr>
        <w:t> </w:t>
      </w:r>
    </w:p>
    <w:p w:rsidR="00CB45A6" w:rsidRDefault="00D04F8B">
      <w:pPr>
        <w:pStyle w:val="Corp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libri" w:eastAsia="Calibri" w:hAnsi="Calibri" w:cs="Calibri"/>
          <w:sz w:val="24"/>
          <w:szCs w:val="24"/>
          <w:u w:color="000000"/>
        </w:rPr>
      </w:pPr>
      <w:r>
        <w:rPr>
          <w:rFonts w:ascii="Calibri" w:eastAsia="Calibri" w:hAnsi="Calibri" w:cs="Calibri"/>
          <w:sz w:val="24"/>
          <w:szCs w:val="24"/>
          <w:u w:color="000000"/>
        </w:rPr>
        <w:t xml:space="preserve">This choir of 16 passionate boys, from </w:t>
      </w:r>
      <w:r>
        <w:rPr>
          <w:rFonts w:ascii="Calibri" w:eastAsia="Calibri" w:hAnsi="Calibri" w:cs="Calibri"/>
          <w:sz w:val="24"/>
          <w:szCs w:val="24"/>
          <w:u w:color="000000"/>
          <w:lang w:val="fr-FR"/>
        </w:rPr>
        <w:t>10</w:t>
      </w:r>
      <w:r>
        <w:rPr>
          <w:rFonts w:ascii="Calibri" w:eastAsia="Calibri" w:hAnsi="Calibri" w:cs="Calibri"/>
          <w:sz w:val="24"/>
          <w:szCs w:val="24"/>
          <w:u w:color="000000"/>
        </w:rPr>
        <w:t xml:space="preserve"> to 1</w:t>
      </w:r>
      <w:r>
        <w:rPr>
          <w:rFonts w:ascii="Calibri" w:eastAsia="Calibri" w:hAnsi="Calibri" w:cs="Calibri"/>
          <w:sz w:val="24"/>
          <w:szCs w:val="24"/>
          <w:u w:color="000000"/>
          <w:lang w:val="fr-FR"/>
        </w:rPr>
        <w:t>8</w:t>
      </w:r>
      <w:r>
        <w:rPr>
          <w:rFonts w:ascii="Calibri" w:eastAsia="Calibri" w:hAnsi="Calibri" w:cs="Calibri"/>
          <w:sz w:val="24"/>
          <w:szCs w:val="24"/>
          <w:u w:color="000000"/>
        </w:rPr>
        <w:t xml:space="preserve"> years old, is conducted by François OLIVIER, who is also the Titular of the Choir Organ at the prestigious church St. Eustache at Paris (France).</w:t>
      </w:r>
    </w:p>
    <w:p w:rsidR="00CB45A6" w:rsidRDefault="00CB45A6">
      <w:pPr>
        <w:pStyle w:val="Corps"/>
        <w:tabs>
          <w:tab w:val="left" w:pos="6899"/>
          <w:tab w:val="left" w:pos="7090"/>
          <w:tab w:val="left" w:pos="7799"/>
          <w:tab w:val="left" w:pos="8508"/>
          <w:tab w:val="left" w:pos="9217"/>
        </w:tabs>
        <w:rPr>
          <w:rFonts w:ascii="Calibri" w:eastAsia="Calibri" w:hAnsi="Calibri" w:cs="Calibri"/>
          <w:sz w:val="24"/>
          <w:szCs w:val="24"/>
          <w:u w:color="000000"/>
        </w:rPr>
      </w:pPr>
    </w:p>
    <w:p w:rsidR="00CB45A6" w:rsidRDefault="00CB45A6">
      <w:pPr>
        <w:pStyle w:val="Corps"/>
        <w:tabs>
          <w:tab w:val="left" w:pos="6899"/>
          <w:tab w:val="left" w:pos="7090"/>
          <w:tab w:val="left" w:pos="7799"/>
          <w:tab w:val="left" w:pos="8508"/>
          <w:tab w:val="left" w:pos="9217"/>
        </w:tabs>
        <w:rPr>
          <w:rFonts w:ascii="Calibri" w:eastAsia="Calibri" w:hAnsi="Calibri" w:cs="Calibri"/>
          <w:sz w:val="24"/>
          <w:szCs w:val="24"/>
          <w:u w:color="000000"/>
        </w:rPr>
      </w:pPr>
    </w:p>
    <w:p w:rsidR="00CB45A6" w:rsidRDefault="00CB45A6">
      <w:pPr>
        <w:pStyle w:val="Corps"/>
        <w:tabs>
          <w:tab w:val="left" w:pos="6899"/>
          <w:tab w:val="left" w:pos="7090"/>
          <w:tab w:val="left" w:pos="7799"/>
          <w:tab w:val="left" w:pos="8508"/>
          <w:tab w:val="left" w:pos="9217"/>
        </w:tabs>
        <w:rPr>
          <w:rFonts w:ascii="Calibri" w:eastAsia="Calibri" w:hAnsi="Calibri" w:cs="Calibri"/>
          <w:sz w:val="24"/>
          <w:szCs w:val="24"/>
          <w:u w:color="000000"/>
        </w:rPr>
      </w:pPr>
    </w:p>
    <w:p w:rsidR="00CB45A6" w:rsidRDefault="00CB45A6">
      <w:pPr>
        <w:pStyle w:val="Corps"/>
        <w:tabs>
          <w:tab w:val="left" w:pos="6899"/>
          <w:tab w:val="left" w:pos="7090"/>
          <w:tab w:val="left" w:pos="7799"/>
          <w:tab w:val="left" w:pos="8508"/>
          <w:tab w:val="left" w:pos="9217"/>
        </w:tabs>
        <w:rPr>
          <w:rFonts w:ascii="Calibri" w:eastAsia="Calibri" w:hAnsi="Calibri" w:cs="Calibri"/>
          <w:sz w:val="24"/>
          <w:szCs w:val="24"/>
          <w:u w:color="000000"/>
        </w:rPr>
      </w:pPr>
    </w:p>
    <w:p w:rsidR="00CB45A6" w:rsidRDefault="00CB45A6">
      <w:pPr>
        <w:pStyle w:val="Corps"/>
        <w:tabs>
          <w:tab w:val="left" w:pos="6899"/>
          <w:tab w:val="left" w:pos="7090"/>
          <w:tab w:val="left" w:pos="7799"/>
          <w:tab w:val="left" w:pos="8508"/>
          <w:tab w:val="left" w:pos="9217"/>
        </w:tabs>
        <w:rPr>
          <w:rFonts w:ascii="Calibri" w:eastAsia="Calibri" w:hAnsi="Calibri" w:cs="Calibri"/>
          <w:sz w:val="24"/>
          <w:szCs w:val="24"/>
          <w:u w:color="000000"/>
        </w:rPr>
      </w:pPr>
      <w:bookmarkStart w:id="0" w:name="_GoBack"/>
      <w:bookmarkEnd w:id="0"/>
    </w:p>
    <w:p w:rsidR="00CB45A6" w:rsidRDefault="00D04F8B">
      <w:pPr>
        <w:pStyle w:val="Corps"/>
        <w:tabs>
          <w:tab w:val="left" w:pos="6899"/>
          <w:tab w:val="left" w:pos="7090"/>
          <w:tab w:val="left" w:pos="7799"/>
          <w:tab w:val="left" w:pos="8508"/>
          <w:tab w:val="left" w:pos="9217"/>
        </w:tabs>
        <w:rPr>
          <w:rFonts w:ascii="Calibri" w:eastAsia="Calibri" w:hAnsi="Calibri" w:cs="Calibri"/>
          <w:i/>
          <w:iCs/>
          <w:u w:color="000000"/>
        </w:rPr>
      </w:pPr>
      <w:proofErr w:type="gramStart"/>
      <w:r>
        <w:rPr>
          <w:rFonts w:ascii="Calibri" w:eastAsia="Calibri" w:hAnsi="Calibri" w:cs="Calibri"/>
          <w:i/>
          <w:iCs/>
          <w:u w:color="000000"/>
        </w:rPr>
        <w:t>Contact :</w:t>
      </w:r>
      <w:proofErr w:type="gramEnd"/>
    </w:p>
    <w:p w:rsidR="00CB45A6" w:rsidRDefault="00D04F8B">
      <w:pPr>
        <w:pStyle w:val="Corps"/>
        <w:tabs>
          <w:tab w:val="left" w:pos="6899"/>
          <w:tab w:val="left" w:pos="7090"/>
          <w:tab w:val="left" w:pos="7799"/>
          <w:tab w:val="left" w:pos="8508"/>
          <w:tab w:val="left" w:pos="9217"/>
        </w:tabs>
        <w:rPr>
          <w:rFonts w:ascii="Calibri" w:eastAsia="Calibri" w:hAnsi="Calibri" w:cs="Calibri"/>
          <w:i/>
          <w:iCs/>
          <w:u w:color="000000"/>
        </w:rPr>
      </w:pPr>
      <w:r>
        <w:rPr>
          <w:rFonts w:ascii="Calibri" w:eastAsia="Calibri" w:hAnsi="Calibri" w:cs="Calibri"/>
          <w:i/>
          <w:iCs/>
          <w:u w:color="000000"/>
        </w:rPr>
        <w:t>François OLIVIER</w:t>
      </w:r>
    </w:p>
    <w:p w:rsidR="00CB45A6" w:rsidRDefault="00D04F8B">
      <w:pPr>
        <w:pStyle w:val="Corps"/>
        <w:tabs>
          <w:tab w:val="left" w:pos="6899"/>
          <w:tab w:val="left" w:pos="7090"/>
          <w:tab w:val="left" w:pos="7799"/>
          <w:tab w:val="left" w:pos="8508"/>
          <w:tab w:val="left" w:pos="9217"/>
        </w:tabs>
        <w:rPr>
          <w:rFonts w:ascii="Calibri" w:eastAsia="Calibri" w:hAnsi="Calibri" w:cs="Calibri"/>
          <w:i/>
          <w:iCs/>
          <w:u w:color="000000"/>
        </w:rPr>
      </w:pPr>
      <w:r>
        <w:rPr>
          <w:rFonts w:ascii="Calibri" w:eastAsia="Calibri" w:hAnsi="Calibri" w:cs="Calibri"/>
          <w:i/>
          <w:iCs/>
          <w:u w:color="000000"/>
        </w:rPr>
        <w:t>Director of Music</w:t>
      </w:r>
    </w:p>
    <w:p w:rsidR="00CB45A6" w:rsidRDefault="00D04F8B">
      <w:pPr>
        <w:pStyle w:val="Corps"/>
        <w:tabs>
          <w:tab w:val="left" w:pos="6899"/>
          <w:tab w:val="left" w:pos="7090"/>
          <w:tab w:val="left" w:pos="7799"/>
          <w:tab w:val="left" w:pos="8508"/>
          <w:tab w:val="left" w:pos="9217"/>
        </w:tabs>
        <w:rPr>
          <w:rFonts w:ascii="Calibri" w:eastAsia="Calibri" w:hAnsi="Calibri" w:cs="Calibri"/>
          <w:i/>
          <w:iCs/>
          <w:u w:color="000000"/>
          <w:lang w:val="fr-FR"/>
        </w:rPr>
      </w:pPr>
      <w:r>
        <w:rPr>
          <w:rFonts w:ascii="Calibri" w:eastAsia="Calibri" w:hAnsi="Calibri" w:cs="Calibri"/>
          <w:i/>
          <w:iCs/>
          <w:u w:color="000000"/>
          <w:lang w:val="fr-FR"/>
        </w:rPr>
        <w:t>French boys choir ‘Les Moineaux’</w:t>
      </w:r>
    </w:p>
    <w:p w:rsidR="00CB45A6" w:rsidRDefault="00D04F8B">
      <w:pPr>
        <w:pStyle w:val="Corps"/>
        <w:tabs>
          <w:tab w:val="left" w:pos="6899"/>
          <w:tab w:val="left" w:pos="7090"/>
          <w:tab w:val="left" w:pos="7799"/>
          <w:tab w:val="left" w:pos="8508"/>
          <w:tab w:val="left" w:pos="9217"/>
        </w:tabs>
        <w:rPr>
          <w:rFonts w:ascii="Calibri" w:eastAsia="Calibri" w:hAnsi="Calibri" w:cs="Calibri"/>
          <w:i/>
          <w:iCs/>
          <w:u w:color="000000"/>
          <w:lang w:val="fr-FR"/>
        </w:rPr>
      </w:pPr>
      <w:proofErr w:type="gramStart"/>
      <w:r>
        <w:rPr>
          <w:rFonts w:ascii="Calibri" w:eastAsia="Calibri" w:hAnsi="Calibri" w:cs="Calibri"/>
          <w:i/>
          <w:iCs/>
          <w:u w:color="000000"/>
          <w:lang w:val="fr-FR"/>
        </w:rPr>
        <w:t>e-mail</w:t>
      </w:r>
      <w:proofErr w:type="gramEnd"/>
      <w:r>
        <w:rPr>
          <w:rFonts w:ascii="Calibri" w:eastAsia="Calibri" w:hAnsi="Calibri" w:cs="Calibri"/>
          <w:i/>
          <w:iCs/>
          <w:u w:color="000000"/>
          <w:lang w:val="fr-FR"/>
        </w:rPr>
        <w:t> : moineauxvdm@gmail.com</w:t>
      </w:r>
    </w:p>
    <w:p w:rsidR="00CB45A6" w:rsidRDefault="00D04F8B">
      <w:pPr>
        <w:pStyle w:val="Corps"/>
        <w:tabs>
          <w:tab w:val="left" w:pos="6899"/>
          <w:tab w:val="left" w:pos="7090"/>
          <w:tab w:val="left" w:pos="7799"/>
          <w:tab w:val="left" w:pos="8508"/>
          <w:tab w:val="left" w:pos="9217"/>
        </w:tabs>
        <w:rPr>
          <w:rFonts w:hint="eastAsia"/>
        </w:rPr>
      </w:pPr>
      <w:proofErr w:type="spellStart"/>
      <w:r>
        <w:rPr>
          <w:rFonts w:ascii="Calibri" w:eastAsia="Calibri" w:hAnsi="Calibri" w:cs="Calibri"/>
          <w:i/>
          <w:iCs/>
          <w:u w:color="000000"/>
          <w:lang w:val="fr-FR"/>
        </w:rPr>
        <w:t>Cell</w:t>
      </w:r>
      <w:proofErr w:type="spellEnd"/>
      <w:r>
        <w:rPr>
          <w:rFonts w:ascii="Calibri" w:eastAsia="Calibri" w:hAnsi="Calibri" w:cs="Calibri"/>
          <w:i/>
          <w:iCs/>
          <w:u w:color="000000"/>
          <w:lang w:val="fr-FR"/>
        </w:rPr>
        <w:t> : + 33 6 60 48 69 12</w:t>
      </w:r>
    </w:p>
    <w:sectPr w:rsidR="00CB45A6">
      <w:headerReference w:type="default" r:id="rId6"/>
      <w:footerReference w:type="default" r:id="rId7"/>
      <w:pgSz w:w="11906" w:h="16838"/>
      <w:pgMar w:top="1134" w:right="1134" w:bottom="1134" w:left="1134" w:header="72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423" w:rsidRDefault="00045423">
      <w:r>
        <w:separator/>
      </w:r>
    </w:p>
  </w:endnote>
  <w:endnote w:type="continuationSeparator" w:id="0">
    <w:p w:rsidR="00045423" w:rsidRDefault="00045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A6" w:rsidRDefault="00CB45A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423" w:rsidRDefault="00045423">
      <w:r>
        <w:separator/>
      </w:r>
    </w:p>
  </w:footnote>
  <w:footnote w:type="continuationSeparator" w:id="0">
    <w:p w:rsidR="00045423" w:rsidRDefault="00045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A6" w:rsidRDefault="00D04F8B">
    <w:pPr>
      <w:pStyle w:val="En-tte"/>
      <w:tabs>
        <w:tab w:val="clear" w:pos="9020"/>
        <w:tab w:val="center" w:pos="4819"/>
        <w:tab w:val="right" w:pos="9638"/>
      </w:tabs>
      <w:rPr>
        <w:rFonts w:hint="eastAsia"/>
      </w:rPr>
    </w:pPr>
    <w:r>
      <w:rPr>
        <w:rFonts w:ascii="Helvetica" w:hAnsi="Helvetica"/>
      </w:rPr>
      <w:tab/>
    </w:r>
    <w:r>
      <w:rPr>
        <w:rFonts w:ascii="Helvetica" w:hAnsi="Helvetica"/>
        <w:noProof/>
      </w:rPr>
      <w:drawing>
        <wp:inline distT="0" distB="0" distL="0" distR="0">
          <wp:extent cx="1477599" cy="147759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nconnu.jpg"/>
                  <pic:cNvPicPr>
                    <a:picLocks noChangeAspect="1"/>
                  </pic:cNvPicPr>
                </pic:nvPicPr>
                <pic:blipFill>
                  <a:blip r:embed="rId1">
                    <a:extLst/>
                  </a:blip>
                  <a:stretch>
                    <a:fillRect/>
                  </a:stretch>
                </pic:blipFill>
                <pic:spPr>
                  <a:xfrm>
                    <a:off x="0" y="0"/>
                    <a:ext cx="1477599" cy="1477599"/>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5A6"/>
    <w:rsid w:val="00045423"/>
    <w:rsid w:val="00925096"/>
    <w:rsid w:val="00CB45A6"/>
    <w:rsid w:val="00D04F8B"/>
    <w:rsid w:val="00E77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F640F3-F1A3-4DB8-88D5-94477812E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tte">
    <w:name w:val="En-tête"/>
    <w:pPr>
      <w:tabs>
        <w:tab w:val="right" w:pos="9020"/>
      </w:tabs>
    </w:pPr>
    <w:rPr>
      <w:rFonts w:ascii="Helvetica Neue" w:hAnsi="Helvetica Neue" w:cs="Arial Unicode MS"/>
      <w:color w:val="000000"/>
      <w:sz w:val="24"/>
      <w:szCs w:val="24"/>
    </w:rPr>
  </w:style>
  <w:style w:type="paragraph" w:customStyle="1" w:styleId="Corps">
    <w:name w:val="Corps"/>
    <w:rPr>
      <w:rFonts w:ascii="Helvetica Neue" w:hAnsi="Helvetica Neue"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209</Words>
  <Characters>1196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Vrabel</dc:creator>
  <cp:lastModifiedBy>Rasmussen, Deborah</cp:lastModifiedBy>
  <cp:revision>2</cp:revision>
  <dcterms:created xsi:type="dcterms:W3CDTF">2018-07-18T21:16:00Z</dcterms:created>
  <dcterms:modified xsi:type="dcterms:W3CDTF">2018-07-18T21:16:00Z</dcterms:modified>
</cp:coreProperties>
</file>