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E851" w14:textId="2AF94903" w:rsidR="00A71570" w:rsidRPr="00265277" w:rsidRDefault="00265807" w:rsidP="00977074">
      <w:pPr>
        <w:spacing w:after="0" w:line="240" w:lineRule="auto"/>
        <w:jc w:val="center"/>
        <w:rPr>
          <w:rFonts w:ascii="Aptos Display" w:hAnsi="Aptos Display"/>
          <w:b/>
          <w:bCs/>
          <w:color w:val="1F3864" w:themeColor="accent1" w:themeShade="80"/>
          <w:sz w:val="32"/>
          <w:szCs w:val="32"/>
        </w:rPr>
      </w:pPr>
      <w:r w:rsidRPr="00265277">
        <w:rPr>
          <w:noProof/>
          <w:color w:val="1F3864" w:themeColor="accent1" w:themeShade="80"/>
        </w:rPr>
        <w:drawing>
          <wp:anchor distT="0" distB="0" distL="114300" distR="114300" simplePos="0" relativeHeight="251658240" behindDoc="0" locked="0" layoutInCell="1" allowOverlap="1" wp14:anchorId="68FC08BD" wp14:editId="3634C57D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1643380" cy="2872740"/>
            <wp:effectExtent l="0" t="0" r="0" b="3810"/>
            <wp:wrapSquare wrapText="bothSides"/>
            <wp:docPr id="15074991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499120" name="Picture 15074991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2872740"/>
                    </a:xfrm>
                    <a:prstGeom prst="rect">
                      <a:avLst/>
                    </a:prstGeom>
                    <a:effectLst>
                      <a:softEdge rad="101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570" w:rsidRPr="00265277">
        <w:rPr>
          <w:rFonts w:ascii="Aptos Display" w:hAnsi="Aptos Display"/>
          <w:b/>
          <w:bCs/>
          <w:color w:val="1F3864" w:themeColor="accent1" w:themeShade="80"/>
          <w:sz w:val="32"/>
          <w:szCs w:val="32"/>
        </w:rPr>
        <w:t>Monday, May 26, 2026  at 8:00 a</w:t>
      </w:r>
      <w:r w:rsidR="00A401A5">
        <w:rPr>
          <w:rFonts w:ascii="Aptos Display" w:hAnsi="Aptos Display"/>
          <w:b/>
          <w:bCs/>
          <w:color w:val="1F3864" w:themeColor="accent1" w:themeShade="80"/>
          <w:sz w:val="32"/>
          <w:szCs w:val="32"/>
        </w:rPr>
        <w:t>.</w:t>
      </w:r>
      <w:r w:rsidR="00A71570" w:rsidRPr="00265277">
        <w:rPr>
          <w:rFonts w:ascii="Aptos Display" w:hAnsi="Aptos Display"/>
          <w:b/>
          <w:bCs/>
          <w:color w:val="1F3864" w:themeColor="accent1" w:themeShade="80"/>
          <w:sz w:val="32"/>
          <w:szCs w:val="32"/>
        </w:rPr>
        <w:t>m</w:t>
      </w:r>
      <w:r w:rsidR="00A401A5">
        <w:rPr>
          <w:rFonts w:ascii="Aptos Display" w:hAnsi="Aptos Display"/>
          <w:b/>
          <w:bCs/>
          <w:color w:val="1F3864" w:themeColor="accent1" w:themeShade="80"/>
          <w:sz w:val="32"/>
          <w:szCs w:val="32"/>
        </w:rPr>
        <w:t>.</w:t>
      </w:r>
    </w:p>
    <w:p w14:paraId="455D14CF" w14:textId="5EC768EF" w:rsidR="00A71570" w:rsidRPr="00265277" w:rsidRDefault="00A71570" w:rsidP="00977074">
      <w:pPr>
        <w:tabs>
          <w:tab w:val="left" w:pos="1824"/>
        </w:tabs>
        <w:spacing w:after="0" w:line="240" w:lineRule="auto"/>
        <w:jc w:val="center"/>
        <w:rPr>
          <w:rFonts w:ascii="Aptos Display" w:hAnsi="Aptos Display"/>
          <w:b/>
          <w:bCs/>
          <w:color w:val="1F3864" w:themeColor="accent1" w:themeShade="80"/>
          <w:sz w:val="32"/>
          <w:szCs w:val="32"/>
        </w:rPr>
      </w:pPr>
      <w:r w:rsidRPr="00265277">
        <w:rPr>
          <w:rFonts w:ascii="Aptos Display" w:hAnsi="Aptos Display"/>
          <w:b/>
          <w:bCs/>
          <w:color w:val="1F3864" w:themeColor="accent1" w:themeShade="80"/>
          <w:sz w:val="32"/>
          <w:szCs w:val="32"/>
        </w:rPr>
        <w:t>Calvary Cemetery</w:t>
      </w:r>
    </w:p>
    <w:p w14:paraId="6FD293EE" w14:textId="6F3217E2" w:rsidR="00A71570" w:rsidRPr="00265277" w:rsidRDefault="00A71570" w:rsidP="00977074">
      <w:pPr>
        <w:tabs>
          <w:tab w:val="left" w:pos="1824"/>
        </w:tabs>
        <w:spacing w:after="0" w:line="240" w:lineRule="auto"/>
        <w:jc w:val="center"/>
        <w:rPr>
          <w:rFonts w:ascii="Aptos Display" w:hAnsi="Aptos Display"/>
          <w:b/>
          <w:bCs/>
          <w:color w:val="1F3864" w:themeColor="accent1" w:themeShade="80"/>
          <w:sz w:val="32"/>
          <w:szCs w:val="32"/>
        </w:rPr>
      </w:pPr>
      <w:r w:rsidRPr="00265277">
        <w:rPr>
          <w:rFonts w:ascii="Aptos Display" w:hAnsi="Aptos Display"/>
          <w:b/>
          <w:bCs/>
          <w:color w:val="1F3864" w:themeColor="accent1" w:themeShade="80"/>
          <w:sz w:val="32"/>
          <w:szCs w:val="32"/>
        </w:rPr>
        <w:t>636 Five Mile Drive, Ithaca</w:t>
      </w:r>
    </w:p>
    <w:p w14:paraId="75063FEB" w14:textId="6F516EFA" w:rsidR="00A71570" w:rsidRPr="00A71570" w:rsidRDefault="00A71570" w:rsidP="00A71570">
      <w:pPr>
        <w:tabs>
          <w:tab w:val="left" w:pos="1824"/>
        </w:tabs>
        <w:jc w:val="center"/>
        <w:rPr>
          <w:rFonts w:ascii="Aptos Display" w:hAnsi="Aptos Display"/>
          <w:b/>
          <w:bCs/>
          <w:color w:val="002060"/>
        </w:rPr>
      </w:pPr>
      <w:r w:rsidRPr="00A71570">
        <w:rPr>
          <w:rFonts w:ascii="Aptos Display" w:hAnsi="Aptos Display"/>
          <w:b/>
          <w:bCs/>
          <w:color w:val="002060"/>
        </w:rPr>
        <w:t xml:space="preserve">Join us for this solemn ceremony to commemorate the men and women who </w:t>
      </w:r>
      <w:r w:rsidR="00977074">
        <w:rPr>
          <w:rFonts w:ascii="Aptos Display" w:hAnsi="Aptos Display"/>
          <w:b/>
          <w:bCs/>
          <w:color w:val="002060"/>
        </w:rPr>
        <w:t>have given</w:t>
      </w:r>
      <w:r w:rsidRPr="00A71570">
        <w:rPr>
          <w:rFonts w:ascii="Aptos Display" w:hAnsi="Aptos Display"/>
          <w:b/>
          <w:bCs/>
          <w:color w:val="002060"/>
        </w:rPr>
        <w:t xml:space="preserve"> the ultimate sacrifice for their country.</w:t>
      </w:r>
      <w:r w:rsidR="00977074">
        <w:rPr>
          <w:rFonts w:ascii="Aptos Display" w:hAnsi="Aptos Display"/>
          <w:b/>
          <w:bCs/>
          <w:color w:val="002060"/>
        </w:rPr>
        <w:t xml:space="preserve">  </w:t>
      </w:r>
      <w:r w:rsidRPr="00A71570">
        <w:rPr>
          <w:rFonts w:ascii="Aptos Display" w:hAnsi="Aptos Display"/>
          <w:b/>
          <w:bCs/>
          <w:color w:val="002060"/>
        </w:rPr>
        <w:t xml:space="preserve">The Ithaca VFW Post 961 </w:t>
      </w:r>
      <w:r w:rsidR="00394BB0">
        <w:rPr>
          <w:rFonts w:ascii="Aptos Display" w:hAnsi="Aptos Display"/>
          <w:b/>
          <w:bCs/>
          <w:color w:val="002060"/>
        </w:rPr>
        <w:t xml:space="preserve">Color Guard,  under the direction of Senior Vice-Commander Dan Weed and former Commander Roger Rumsey, </w:t>
      </w:r>
      <w:r w:rsidRPr="00A71570">
        <w:rPr>
          <w:rFonts w:ascii="Aptos Display" w:hAnsi="Aptos Display"/>
          <w:b/>
          <w:bCs/>
          <w:color w:val="002060"/>
        </w:rPr>
        <w:t>will conduct this early morning ceremony outside the Queen of Peace Mausoleum.</w:t>
      </w:r>
    </w:p>
    <w:p w14:paraId="603396C8" w14:textId="3EA3C6C3" w:rsidR="00317E32" w:rsidRDefault="00A71570" w:rsidP="00A71570">
      <w:pPr>
        <w:tabs>
          <w:tab w:val="left" w:pos="1824"/>
        </w:tabs>
        <w:jc w:val="center"/>
        <w:rPr>
          <w:rFonts w:ascii="Aptos Display" w:hAnsi="Aptos Display"/>
          <w:b/>
          <w:bCs/>
          <w:color w:val="002060"/>
        </w:rPr>
      </w:pPr>
      <w:r w:rsidRPr="00A71570">
        <w:rPr>
          <w:rFonts w:ascii="Aptos Display" w:hAnsi="Aptos Display"/>
          <w:b/>
          <w:bCs/>
          <w:color w:val="002060"/>
        </w:rPr>
        <w:t>The annual Memorial Mass</w:t>
      </w:r>
      <w:r w:rsidR="00265277">
        <w:rPr>
          <w:rFonts w:ascii="Aptos Display" w:hAnsi="Aptos Display"/>
          <w:b/>
          <w:bCs/>
          <w:color w:val="002060"/>
        </w:rPr>
        <w:t>*</w:t>
      </w:r>
      <w:r w:rsidRPr="00A71570">
        <w:rPr>
          <w:rFonts w:ascii="Aptos Display" w:hAnsi="Aptos Display"/>
          <w:b/>
          <w:bCs/>
          <w:color w:val="002060"/>
        </w:rPr>
        <w:t xml:space="preserve"> will be celebrated after the ceremony at 9:00 a</w:t>
      </w:r>
      <w:r w:rsidR="00A401A5">
        <w:rPr>
          <w:rFonts w:ascii="Aptos Display" w:hAnsi="Aptos Display"/>
          <w:b/>
          <w:bCs/>
          <w:color w:val="002060"/>
        </w:rPr>
        <w:t>.</w:t>
      </w:r>
      <w:r w:rsidRPr="00A71570">
        <w:rPr>
          <w:rFonts w:ascii="Aptos Display" w:hAnsi="Aptos Display"/>
          <w:b/>
          <w:bCs/>
          <w:color w:val="002060"/>
        </w:rPr>
        <w:t>m.</w:t>
      </w:r>
      <w:r w:rsidR="00394BB0">
        <w:rPr>
          <w:rFonts w:ascii="Aptos Display" w:hAnsi="Aptos Display"/>
          <w:b/>
          <w:bCs/>
          <w:color w:val="002060"/>
        </w:rPr>
        <w:t xml:space="preserve"> </w:t>
      </w:r>
      <w:r w:rsidRPr="00A71570">
        <w:rPr>
          <w:rFonts w:ascii="Aptos Display" w:hAnsi="Aptos Display"/>
          <w:b/>
          <w:bCs/>
          <w:color w:val="002060"/>
        </w:rPr>
        <w:t xml:space="preserve">All veterans, families, and community members are </w:t>
      </w:r>
      <w:r w:rsidR="00317E32">
        <w:rPr>
          <w:rFonts w:ascii="Aptos Display" w:hAnsi="Aptos Display"/>
          <w:b/>
          <w:bCs/>
          <w:color w:val="002060"/>
        </w:rPr>
        <w:t xml:space="preserve">welcome and </w:t>
      </w:r>
      <w:r w:rsidRPr="00A71570">
        <w:rPr>
          <w:rFonts w:ascii="Aptos Display" w:hAnsi="Aptos Display"/>
          <w:b/>
          <w:bCs/>
          <w:color w:val="002060"/>
        </w:rPr>
        <w:t xml:space="preserve">encouraged to attend.  </w:t>
      </w:r>
    </w:p>
    <w:p w14:paraId="0856169B" w14:textId="77777777" w:rsidR="00443215" w:rsidRDefault="00265277" w:rsidP="00443215">
      <w:pPr>
        <w:tabs>
          <w:tab w:val="left" w:pos="1824"/>
        </w:tabs>
        <w:spacing w:after="0" w:line="240" w:lineRule="auto"/>
        <w:jc w:val="center"/>
        <w:rPr>
          <w:rFonts w:ascii="Aptos Display" w:hAnsi="Aptos Display"/>
          <w:i/>
          <w:iCs/>
          <w:color w:val="002060"/>
          <w:sz w:val="22"/>
          <w:szCs w:val="22"/>
        </w:rPr>
      </w:pPr>
      <w:r>
        <w:rPr>
          <w:rFonts w:ascii="Aptos Display" w:hAnsi="Aptos Display"/>
          <w:i/>
          <w:iCs/>
          <w:color w:val="002060"/>
          <w:sz w:val="22"/>
          <w:szCs w:val="22"/>
        </w:rPr>
        <w:t>*</w:t>
      </w:r>
      <w:r w:rsidR="00265807" w:rsidRPr="00317E32">
        <w:rPr>
          <w:rFonts w:ascii="Aptos Display" w:hAnsi="Aptos Display"/>
          <w:i/>
          <w:iCs/>
          <w:color w:val="002060"/>
          <w:sz w:val="22"/>
          <w:szCs w:val="22"/>
        </w:rPr>
        <w:t>In c</w:t>
      </w:r>
      <w:r w:rsidR="00A71570" w:rsidRPr="00317E32">
        <w:rPr>
          <w:rFonts w:ascii="Aptos Display" w:hAnsi="Aptos Display"/>
          <w:i/>
          <w:iCs/>
          <w:color w:val="002060"/>
          <w:sz w:val="22"/>
          <w:szCs w:val="22"/>
        </w:rPr>
        <w:t xml:space="preserve">ase of inclement weather, the Mass will be held at Immaculate Conception </w:t>
      </w:r>
      <w:r w:rsidR="00977074" w:rsidRPr="00317E32">
        <w:rPr>
          <w:rFonts w:ascii="Aptos Display" w:hAnsi="Aptos Display"/>
          <w:i/>
          <w:iCs/>
          <w:color w:val="002060"/>
          <w:sz w:val="22"/>
          <w:szCs w:val="22"/>
        </w:rPr>
        <w:t>Church</w:t>
      </w:r>
      <w:r w:rsidR="00317E32" w:rsidRPr="00317E32">
        <w:rPr>
          <w:rFonts w:ascii="Aptos Display" w:hAnsi="Aptos Display"/>
          <w:i/>
          <w:iCs/>
          <w:color w:val="002060"/>
          <w:sz w:val="22"/>
          <w:szCs w:val="22"/>
        </w:rPr>
        <w:t xml:space="preserve">, </w:t>
      </w:r>
    </w:p>
    <w:p w14:paraId="7AE463FE" w14:textId="2C0CF66A" w:rsidR="00A71570" w:rsidRPr="00317E32" w:rsidRDefault="00317E32" w:rsidP="00443215">
      <w:pPr>
        <w:tabs>
          <w:tab w:val="left" w:pos="1824"/>
        </w:tabs>
        <w:spacing w:after="0" w:line="240" w:lineRule="auto"/>
        <w:jc w:val="center"/>
        <w:rPr>
          <w:rFonts w:ascii="Aptos Display" w:hAnsi="Aptos Display"/>
          <w:i/>
          <w:iCs/>
          <w:color w:val="002060"/>
          <w:sz w:val="22"/>
          <w:szCs w:val="22"/>
        </w:rPr>
      </w:pPr>
      <w:r w:rsidRPr="00317E32">
        <w:rPr>
          <w:rFonts w:ascii="Aptos Display" w:hAnsi="Aptos Display"/>
          <w:i/>
          <w:iCs/>
          <w:color w:val="002060"/>
          <w:sz w:val="22"/>
          <w:szCs w:val="22"/>
        </w:rPr>
        <w:t>113 N. Geneva Street</w:t>
      </w:r>
    </w:p>
    <w:sectPr w:rsidR="00A71570" w:rsidRPr="00317E32" w:rsidSect="00AA358C">
      <w:headerReference w:type="default" r:id="rId8"/>
      <w:pgSz w:w="10685" w:h="707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96CC" w14:textId="77777777" w:rsidR="00C72571" w:rsidRDefault="00C72571" w:rsidP="0022049F">
      <w:pPr>
        <w:spacing w:after="0" w:line="240" w:lineRule="auto"/>
      </w:pPr>
      <w:r>
        <w:separator/>
      </w:r>
    </w:p>
  </w:endnote>
  <w:endnote w:type="continuationSeparator" w:id="0">
    <w:p w14:paraId="602EAB17" w14:textId="77777777" w:rsidR="00C72571" w:rsidRDefault="00C72571" w:rsidP="0022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00EC" w14:textId="77777777" w:rsidR="00C72571" w:rsidRDefault="00C72571" w:rsidP="0022049F">
      <w:pPr>
        <w:spacing w:after="0" w:line="240" w:lineRule="auto"/>
      </w:pPr>
      <w:r>
        <w:separator/>
      </w:r>
    </w:p>
  </w:footnote>
  <w:footnote w:type="continuationSeparator" w:id="0">
    <w:p w14:paraId="2C694A31" w14:textId="77777777" w:rsidR="00C72571" w:rsidRDefault="00C72571" w:rsidP="0022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4B84" w14:textId="0F1FDFB6" w:rsidR="0022049F" w:rsidRPr="00A401A5" w:rsidRDefault="00443215" w:rsidP="0022049F">
    <w:pPr>
      <w:jc w:val="center"/>
      <w:rPr>
        <w:rFonts w:ascii="Aptos Display" w:hAnsi="Aptos Display"/>
        <w:b/>
        <w:bCs/>
        <w:color w:val="000000" w:themeColor="text1"/>
        <w:sz w:val="32"/>
        <w:szCs w:val="32"/>
      </w:rPr>
    </w:pPr>
    <w:r>
      <w:rPr>
        <w:rFonts w:ascii="Aptos Display" w:hAnsi="Aptos Display"/>
        <w:b/>
        <w:bCs/>
        <w:color w:val="000000" w:themeColor="text1"/>
        <w:sz w:val="32"/>
        <w:szCs w:val="32"/>
      </w:rPr>
      <w:t>VFW to hold Memorial Day Ceremony at Calvary Cemetery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D9"/>
    <w:rsid w:val="001B6888"/>
    <w:rsid w:val="0022049F"/>
    <w:rsid w:val="00265277"/>
    <w:rsid w:val="00265807"/>
    <w:rsid w:val="00317E32"/>
    <w:rsid w:val="00323E2C"/>
    <w:rsid w:val="00394BB0"/>
    <w:rsid w:val="00443215"/>
    <w:rsid w:val="005244CB"/>
    <w:rsid w:val="0053698D"/>
    <w:rsid w:val="005B3C31"/>
    <w:rsid w:val="0062330A"/>
    <w:rsid w:val="007D5EE6"/>
    <w:rsid w:val="00892031"/>
    <w:rsid w:val="008D3BD9"/>
    <w:rsid w:val="008E4857"/>
    <w:rsid w:val="00977074"/>
    <w:rsid w:val="00A401A5"/>
    <w:rsid w:val="00A71570"/>
    <w:rsid w:val="00A72021"/>
    <w:rsid w:val="00A9103C"/>
    <w:rsid w:val="00AA358C"/>
    <w:rsid w:val="00C72571"/>
    <w:rsid w:val="00E7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9A88"/>
  <w15:chartTrackingRefBased/>
  <w15:docId w15:val="{33901753-DF15-4AE0-91E8-0C1C26CA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B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B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B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B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B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4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49F"/>
  </w:style>
  <w:style w:type="paragraph" w:styleId="Footer">
    <w:name w:val="footer"/>
    <w:basedOn w:val="Normal"/>
    <w:link w:val="FooterChar"/>
    <w:uiPriority w:val="99"/>
    <w:unhideWhenUsed/>
    <w:rsid w:val="0022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858E-FAA7-458F-86D3-800DDFA6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K. Alo</dc:creator>
  <cp:keywords/>
  <dc:description/>
  <cp:lastModifiedBy>Mary K. Alo</cp:lastModifiedBy>
  <cp:revision>10</cp:revision>
  <dcterms:created xsi:type="dcterms:W3CDTF">2026-05-14T20:45:00Z</dcterms:created>
  <dcterms:modified xsi:type="dcterms:W3CDTF">2026-05-16T13:35:00Z</dcterms:modified>
</cp:coreProperties>
</file>